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ACB3" w14:textId="555998C4" w:rsidR="004C7ACA" w:rsidRDefault="004C7ACA" w:rsidP="004C7AC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noProof/>
          <w:color w:val="000000"/>
          <w:sz w:val="20"/>
          <w:szCs w:val="20"/>
        </w:rPr>
        <w:drawing>
          <wp:inline distT="0" distB="0" distL="0" distR="0" wp14:anchorId="005C3BFB" wp14:editId="3815AE9E">
            <wp:extent cx="4762500" cy="1971675"/>
            <wp:effectExtent l="0" t="0" r="0" b="9525"/>
            <wp:docPr id="1" name="Picture 1" descr="c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78E8" w14:textId="77777777" w:rsidR="004C7ACA" w:rsidRPr="004C7ACA" w:rsidRDefault="004C7ACA" w:rsidP="004C7AC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Open Sans" w:hAnsi="Open Sans" w:cs="Open Sans"/>
          <w:color w:val="000000"/>
          <w:sz w:val="20"/>
          <w:szCs w:val="20"/>
        </w:rPr>
      </w:pPr>
    </w:p>
    <w:p w14:paraId="566F48C9" w14:textId="77777777" w:rsidR="004C7ACA" w:rsidRPr="004C7ACA" w:rsidRDefault="004C7ACA" w:rsidP="004C7AC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000000"/>
        </w:rPr>
        <w:t> </w:t>
      </w:r>
    </w:p>
    <w:p w14:paraId="064835B1" w14:textId="77777777" w:rsidR="004C7ACA" w:rsidRPr="004C7A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regular size backpack labeled with your child’s name</w:t>
      </w:r>
    </w:p>
    <w:p w14:paraId="1B4085A5" w14:textId="29B5151A" w:rsidR="004C7ACA" w:rsidRPr="001157CA" w:rsidRDefault="007E732B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>
        <w:rPr>
          <w:rFonts w:ascii="Open Sans" w:hAnsi="Open Sans" w:cs="Open Sans"/>
          <w:color w:val="00B050"/>
          <w:sz w:val="32"/>
          <w:szCs w:val="32"/>
        </w:rPr>
        <w:t>2</w:t>
      </w:r>
      <w:r w:rsidR="004C7ACA" w:rsidRPr="001157CA">
        <w:rPr>
          <w:rFonts w:ascii="Open Sans" w:hAnsi="Open Sans" w:cs="Open Sans"/>
          <w:color w:val="00B050"/>
          <w:sz w:val="32"/>
          <w:szCs w:val="32"/>
        </w:rPr>
        <w:t xml:space="preserve"> roll</w:t>
      </w:r>
      <w:r w:rsidR="001157CA" w:rsidRPr="001157CA">
        <w:rPr>
          <w:rFonts w:ascii="Open Sans" w:hAnsi="Open Sans" w:cs="Open Sans"/>
          <w:color w:val="00B050"/>
          <w:sz w:val="32"/>
          <w:szCs w:val="32"/>
        </w:rPr>
        <w:t>s</w:t>
      </w:r>
      <w:r w:rsidR="004C7ACA" w:rsidRPr="001157CA">
        <w:rPr>
          <w:rFonts w:ascii="Open Sans" w:hAnsi="Open Sans" w:cs="Open Sans"/>
          <w:color w:val="00B050"/>
          <w:sz w:val="32"/>
          <w:szCs w:val="32"/>
        </w:rPr>
        <w:t xml:space="preserve"> of paper towels</w:t>
      </w:r>
    </w:p>
    <w:p w14:paraId="1553C337" w14:textId="77777777" w:rsidR="004C7ACA" w:rsidRPr="004C7A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package of Expo dry erase markers</w:t>
      </w:r>
    </w:p>
    <w:p w14:paraId="4974D844" w14:textId="2FA9B2FA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>1 box of 24 Crayola crayons</w:t>
      </w:r>
    </w:p>
    <w:p w14:paraId="229986E4" w14:textId="027BACF0" w:rsidR="004C7ACA" w:rsidRPr="001157CA" w:rsidRDefault="004C7ACA" w:rsidP="001157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4C7ACA">
        <w:rPr>
          <w:rFonts w:ascii="Open Sans" w:hAnsi="Open Sans" w:cs="Open Sans"/>
          <w:color w:val="191970"/>
          <w:sz w:val="32"/>
          <w:szCs w:val="32"/>
        </w:rPr>
        <w:t>1 box of 8 ct. Crayola crayon</w:t>
      </w:r>
      <w:r w:rsidR="001157CA">
        <w:rPr>
          <w:rFonts w:ascii="Open Sans" w:hAnsi="Open Sans" w:cs="Open Sans"/>
          <w:color w:val="191970"/>
          <w:sz w:val="32"/>
          <w:szCs w:val="32"/>
        </w:rPr>
        <w:t>s</w:t>
      </w:r>
      <w:r w:rsidRPr="001157CA">
        <w:rPr>
          <w:rFonts w:ascii="Open Sans" w:hAnsi="Open Sans" w:cs="Open Sans"/>
          <w:color w:val="191970"/>
          <w:sz w:val="32"/>
          <w:szCs w:val="32"/>
        </w:rPr>
        <w:t> </w:t>
      </w:r>
      <w:r w:rsidRPr="001157CA">
        <w:rPr>
          <w:rFonts w:ascii="Open Sans" w:hAnsi="Open Sans" w:cs="Open Sans"/>
          <w:color w:val="000000"/>
          <w:sz w:val="32"/>
          <w:szCs w:val="32"/>
        </w:rPr>
        <w:t>      </w:t>
      </w:r>
    </w:p>
    <w:p w14:paraId="48D5C890" w14:textId="416DE43C" w:rsidR="001157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 xml:space="preserve">1 box of </w:t>
      </w:r>
      <w:r w:rsidR="001157CA" w:rsidRPr="001157CA">
        <w:rPr>
          <w:rFonts w:ascii="Open Sans" w:hAnsi="Open Sans" w:cs="Open Sans"/>
          <w:color w:val="00B050"/>
          <w:sz w:val="32"/>
          <w:szCs w:val="32"/>
        </w:rPr>
        <w:t>thick</w:t>
      </w:r>
      <w:r w:rsidRPr="001157CA">
        <w:rPr>
          <w:rFonts w:ascii="Open Sans" w:hAnsi="Open Sans" w:cs="Open Sans"/>
          <w:color w:val="00B050"/>
          <w:sz w:val="32"/>
          <w:szCs w:val="32"/>
        </w:rPr>
        <w:t xml:space="preserve"> Crayola</w:t>
      </w:r>
      <w:r w:rsidR="001157CA" w:rsidRPr="001157CA">
        <w:rPr>
          <w:rFonts w:ascii="Open Sans" w:hAnsi="Open Sans" w:cs="Open Sans"/>
          <w:color w:val="00B050"/>
          <w:sz w:val="32"/>
          <w:szCs w:val="32"/>
        </w:rPr>
        <w:t xml:space="preserve"> washable</w:t>
      </w:r>
      <w:r w:rsidRPr="001157CA">
        <w:rPr>
          <w:rFonts w:ascii="Open Sans" w:hAnsi="Open Sans" w:cs="Open Sans"/>
          <w:color w:val="00B050"/>
          <w:sz w:val="32"/>
          <w:szCs w:val="32"/>
        </w:rPr>
        <w:t xml:space="preserve"> markers</w:t>
      </w:r>
    </w:p>
    <w:p w14:paraId="76D898AA" w14:textId="40F01800" w:rsidR="004C7ACA" w:rsidRPr="001157CA" w:rsidRDefault="001157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92D050"/>
          <w:sz w:val="20"/>
          <w:szCs w:val="20"/>
        </w:rPr>
      </w:pPr>
      <w:r w:rsidRPr="001157CA">
        <w:rPr>
          <w:rFonts w:ascii="Open Sans" w:hAnsi="Open Sans" w:cs="Open Sans"/>
          <w:color w:val="002060"/>
          <w:sz w:val="32"/>
          <w:szCs w:val="32"/>
        </w:rPr>
        <w:t>1 box of thin Crayola washable markers</w:t>
      </w:r>
      <w:r w:rsidR="004C7ACA" w:rsidRPr="001157CA">
        <w:rPr>
          <w:rFonts w:ascii="Open Sans" w:hAnsi="Open Sans" w:cs="Open Sans"/>
          <w:color w:val="002060"/>
          <w:sz w:val="32"/>
          <w:szCs w:val="32"/>
        </w:rPr>
        <w:t>  </w:t>
      </w:r>
    </w:p>
    <w:p w14:paraId="6E65A8AB" w14:textId="77777777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>3 bottles of Elmer’s glue 4oz</w:t>
      </w:r>
    </w:p>
    <w:p w14:paraId="4D048C26" w14:textId="29F1683A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001157CA">
        <w:rPr>
          <w:rFonts w:ascii="Open Sans" w:hAnsi="Open Sans" w:cs="Open Sans"/>
          <w:color w:val="002060"/>
          <w:sz w:val="32"/>
          <w:szCs w:val="32"/>
        </w:rPr>
        <w:t>1 trifold plastic rest mat</w:t>
      </w:r>
    </w:p>
    <w:p w14:paraId="42817A87" w14:textId="2D385070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1157CA">
        <w:rPr>
          <w:rFonts w:ascii="Open Sans" w:hAnsi="Open Sans" w:cs="Open Sans"/>
          <w:color w:val="00B050"/>
          <w:sz w:val="32"/>
          <w:szCs w:val="32"/>
        </w:rPr>
        <w:t>1 pocket folder</w:t>
      </w:r>
    </w:p>
    <w:p w14:paraId="7C465605" w14:textId="7672CCE2" w:rsidR="004C7ACA" w:rsidRPr="001157CA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0000"/>
          <w:sz w:val="20"/>
          <w:szCs w:val="20"/>
        </w:rPr>
      </w:pPr>
      <w:r w:rsidRPr="001157CA">
        <w:rPr>
          <w:rFonts w:ascii="Open Sans" w:hAnsi="Open Sans" w:cs="Open Sans"/>
          <w:color w:val="002060"/>
          <w:sz w:val="32"/>
          <w:szCs w:val="32"/>
        </w:rPr>
        <w:t>4 Elmer’s washable glue sticks (disappearing purple)</w:t>
      </w:r>
    </w:p>
    <w:p w14:paraId="058AC8DB" w14:textId="351B316C" w:rsidR="001157CA" w:rsidRPr="00D6414B" w:rsidRDefault="001157CA" w:rsidP="001157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D6414B">
        <w:rPr>
          <w:rFonts w:ascii="Open Sans" w:hAnsi="Open Sans" w:cs="Open Sans"/>
          <w:color w:val="00B050"/>
          <w:sz w:val="32"/>
          <w:szCs w:val="32"/>
        </w:rPr>
        <w:t>4 containers of 16oz Play-Doh (any color)</w:t>
      </w:r>
    </w:p>
    <w:p w14:paraId="6F43DC5D" w14:textId="24ABD020" w:rsidR="001157CA" w:rsidRPr="00D6414B" w:rsidRDefault="001157CA" w:rsidP="001157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20"/>
          <w:szCs w:val="20"/>
        </w:rPr>
      </w:pPr>
      <w:r w:rsidRPr="00D6414B">
        <w:rPr>
          <w:rFonts w:ascii="Open Sans" w:hAnsi="Open Sans" w:cs="Open Sans"/>
          <w:color w:val="002060"/>
          <w:sz w:val="32"/>
          <w:szCs w:val="32"/>
        </w:rPr>
        <w:t>1 one subject spiral notebook</w:t>
      </w:r>
    </w:p>
    <w:p w14:paraId="36DCA39B" w14:textId="77777777" w:rsidR="007E732B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D6414B">
        <w:rPr>
          <w:rFonts w:ascii="Open Sans" w:hAnsi="Open Sans" w:cs="Open Sans"/>
          <w:color w:val="00B050"/>
          <w:sz w:val="32"/>
          <w:szCs w:val="32"/>
        </w:rPr>
        <w:t>$3.00 for heavy duty communication homework folder</w:t>
      </w:r>
    </w:p>
    <w:p w14:paraId="6B491B82" w14:textId="6A115AFE" w:rsidR="00D6414B" w:rsidRPr="007E732B" w:rsidRDefault="004C7ACA" w:rsidP="004C7AC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B050"/>
          <w:sz w:val="20"/>
          <w:szCs w:val="20"/>
        </w:rPr>
      </w:pPr>
      <w:r w:rsidRPr="007E732B">
        <w:rPr>
          <w:rFonts w:ascii="Open Sans" w:hAnsi="Open Sans" w:cs="Open Sans"/>
          <w:b/>
          <w:color w:val="002060"/>
          <w:sz w:val="32"/>
          <w:szCs w:val="32"/>
        </w:rPr>
        <w:t>1</w:t>
      </w:r>
      <w:r w:rsidRPr="007E732B">
        <w:rPr>
          <w:rFonts w:ascii="Open Sans" w:hAnsi="Open Sans" w:cs="Open Sans"/>
          <w:color w:val="002060"/>
          <w:sz w:val="32"/>
          <w:szCs w:val="32"/>
        </w:rPr>
        <w:t xml:space="preserve"> complete change of clothes including a shirt, pants (no </w:t>
      </w:r>
      <w:bookmarkStart w:id="0" w:name="_GoBack"/>
      <w:bookmarkEnd w:id="0"/>
      <w:r w:rsidRPr="007E732B">
        <w:rPr>
          <w:rFonts w:ascii="Open Sans" w:hAnsi="Open Sans" w:cs="Open Sans"/>
          <w:color w:val="002060"/>
          <w:sz w:val="32"/>
          <w:szCs w:val="32"/>
        </w:rPr>
        <w:t>skirts), socks, and underwear packed in a bag labeled with your child’s name. These clothing items are necessary in the event of an accident and will be stored in the classroom.</w:t>
      </w:r>
    </w:p>
    <w:p w14:paraId="1FC0EF78" w14:textId="77777777" w:rsidR="00D6414B" w:rsidRDefault="00D6414B" w:rsidP="004C7AC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Open Sans" w:hAnsi="Open Sans" w:cs="Open Sans"/>
          <w:color w:val="002060"/>
          <w:sz w:val="32"/>
          <w:szCs w:val="32"/>
        </w:rPr>
      </w:pPr>
    </w:p>
    <w:p w14:paraId="1BB8DFFD" w14:textId="77777777" w:rsidR="004A11E5" w:rsidRDefault="004A11E5"/>
    <w:sectPr w:rsidR="004A1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65A0F"/>
    <w:multiLevelType w:val="hybridMultilevel"/>
    <w:tmpl w:val="70DE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4222B"/>
    <w:multiLevelType w:val="hybridMultilevel"/>
    <w:tmpl w:val="27BA9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CA"/>
    <w:rsid w:val="001157CA"/>
    <w:rsid w:val="00290E33"/>
    <w:rsid w:val="003D03CC"/>
    <w:rsid w:val="004A11E5"/>
    <w:rsid w:val="004C7ACA"/>
    <w:rsid w:val="007E732B"/>
    <w:rsid w:val="00D6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6D75"/>
  <w15:chartTrackingRefBased/>
  <w15:docId w15:val="{80ECD655-6B89-465D-8B13-B2966F5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1" ma:contentTypeDescription="Create a new document." ma:contentTypeScope="" ma:versionID="53f9b65dcaecefecb6f92d1e63e2200c">
  <xsd:schema xmlns:xsd="http://www.w3.org/2001/XMLSchema" xmlns:xs="http://www.w3.org/2001/XMLSchema" xmlns:p="http://schemas.microsoft.com/office/2006/metadata/properties" xmlns:ns3="933b6d0a-860c-4c22-8878-5de926f456d4" xmlns:ns4="8b8122ab-8e15-46c1-ada9-717f361b3ebf" targetNamespace="http://schemas.microsoft.com/office/2006/metadata/properties" ma:root="true" ma:fieldsID="6aea33ca2cf18c409b6bd0c38af3b777" ns3:_="" ns4:_="">
    <xsd:import namespace="933b6d0a-860c-4c22-8878-5de926f456d4"/>
    <xsd:import namespace="8b8122ab-8e15-46c1-ada9-717f361b3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E71B5-3B97-493D-B1C0-CBC1582F4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8b8122ab-8e15-46c1-ada9-717f361b3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0D33A-17BA-4DC7-957D-ED6776F8DB34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8b8122ab-8e15-46c1-ada9-717f361b3ebf"/>
    <ds:schemaRef ds:uri="933b6d0a-860c-4c22-8878-5de926f456d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1FD5412-C65E-43FD-8359-091D08B6A7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ROZEK-FARIELLO, MARIA</dc:creator>
  <cp:keywords/>
  <dc:description/>
  <cp:lastModifiedBy>ROZEK-FARIELLO, MARIA</cp:lastModifiedBy>
  <cp:revision>2</cp:revision>
  <dcterms:created xsi:type="dcterms:W3CDTF">2022-06-24T14:09:00Z</dcterms:created>
  <dcterms:modified xsi:type="dcterms:W3CDTF">2022-06-24T14:09:00Z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